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5" w:lineRule="auto"/>
        <w:ind w:left="2425"/>
        <w:outlineLvl w:val="0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10"/>
          <w:sz w:val="43"/>
          <w:szCs w:val="43"/>
        </w:rPr>
        <w:t>各</w:t>
      </w:r>
      <w:r>
        <w:rPr>
          <w:rFonts w:ascii="黑体" w:hAnsi="黑体" w:eastAsia="黑体" w:cs="黑体"/>
          <w:spacing w:val="7"/>
          <w:sz w:val="43"/>
          <w:szCs w:val="43"/>
        </w:rPr>
        <w:t>专项工作组组成</w:t>
      </w:r>
    </w:p>
    <w:bookmarkEnd w:id="0"/>
    <w:p>
      <w:pPr>
        <w:spacing w:before="161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危险化学品事故处置工作组</w:t>
      </w:r>
    </w:p>
    <w:p>
      <w:pPr>
        <w:spacing w:before="207" w:line="231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长：县应急管理局分管危化行业领导</w:t>
      </w:r>
    </w:p>
    <w:p>
      <w:pPr>
        <w:spacing w:before="234" w:line="372" w:lineRule="auto"/>
        <w:ind w:left="36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  员：危险化学品安全监督管理科、执法大队、局</w:t>
      </w:r>
      <w:r>
        <w:rPr>
          <w:rFonts w:ascii="仿宋" w:hAnsi="仿宋" w:eastAsia="仿宋" w:cs="仿宋"/>
          <w:spacing w:val="4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</w:t>
      </w:r>
      <w:r>
        <w:rPr>
          <w:rFonts w:ascii="仿宋" w:hAnsi="仿宋" w:eastAsia="仿宋" w:cs="仿宋"/>
          <w:spacing w:val="15"/>
          <w:sz w:val="31"/>
          <w:szCs w:val="31"/>
        </w:rPr>
        <w:t>室</w:t>
      </w:r>
      <w:r>
        <w:rPr>
          <w:rFonts w:ascii="仿宋" w:hAnsi="仿宋" w:eastAsia="仿宋" w:cs="仿宋"/>
          <w:spacing w:val="8"/>
          <w:sz w:val="31"/>
          <w:szCs w:val="31"/>
        </w:rPr>
        <w:t>、巡查督查科、应急救援指挥中心、财务工作组、救援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协</w:t>
      </w:r>
      <w:r>
        <w:rPr>
          <w:rFonts w:ascii="仿宋" w:hAnsi="仿宋" w:eastAsia="仿宋" w:cs="仿宋"/>
          <w:spacing w:val="13"/>
          <w:sz w:val="31"/>
          <w:szCs w:val="31"/>
        </w:rPr>
        <w:t>调</w:t>
      </w:r>
      <w:r>
        <w:rPr>
          <w:rFonts w:ascii="仿宋" w:hAnsi="仿宋" w:eastAsia="仿宋" w:cs="仿宋"/>
          <w:spacing w:val="8"/>
          <w:sz w:val="31"/>
          <w:szCs w:val="31"/>
        </w:rPr>
        <w:t>和预案管理科、政策法规科、规划统计科、安全生产综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合</w:t>
      </w:r>
      <w:r>
        <w:rPr>
          <w:rFonts w:ascii="仿宋" w:hAnsi="仿宋" w:eastAsia="仿宋" w:cs="仿宋"/>
          <w:spacing w:val="3"/>
          <w:sz w:val="31"/>
          <w:szCs w:val="31"/>
        </w:rPr>
        <w:t>协调科。</w:t>
      </w:r>
    </w:p>
    <w:p>
      <w:pPr>
        <w:spacing w:line="41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2.工贸行业事故处置工作组</w:t>
      </w:r>
    </w:p>
    <w:p>
      <w:pPr>
        <w:spacing w:before="207" w:line="231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长：县应急管理局分管工贸行业领导</w:t>
      </w:r>
    </w:p>
    <w:p>
      <w:pPr>
        <w:spacing w:before="234" w:line="372" w:lineRule="auto"/>
        <w:ind w:left="44" w:right="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  员：安全生产基础科、执法大队、局办公室、巡</w:t>
      </w:r>
      <w:r>
        <w:rPr>
          <w:rFonts w:ascii="仿宋" w:hAnsi="仿宋" w:eastAsia="仿宋" w:cs="仿宋"/>
          <w:spacing w:val="7"/>
          <w:sz w:val="31"/>
          <w:szCs w:val="31"/>
        </w:rPr>
        <w:t>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督</w:t>
      </w:r>
      <w:r>
        <w:rPr>
          <w:rFonts w:ascii="仿宋" w:hAnsi="仿宋" w:eastAsia="仿宋" w:cs="仿宋"/>
          <w:spacing w:val="8"/>
          <w:sz w:val="31"/>
          <w:szCs w:val="31"/>
        </w:rPr>
        <w:t>查科、应急救援指挥中心、财务工作组、救援协调和预案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管理科、政策法规科、规划统计科、安全生产综合协调科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3.非煤矿山事故处置工作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组</w:t>
      </w:r>
    </w:p>
    <w:p>
      <w:pPr>
        <w:spacing w:before="209" w:line="23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长：县应急管理局分管非煤矿山领导</w:t>
      </w:r>
    </w:p>
    <w:p>
      <w:pPr>
        <w:spacing w:before="235" w:line="372" w:lineRule="auto"/>
        <w:ind w:left="35" w:righ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  员：非煤矿山安全监督管理科、执法大队、局办</w:t>
      </w:r>
      <w:r>
        <w:rPr>
          <w:rFonts w:ascii="仿宋" w:hAnsi="仿宋" w:eastAsia="仿宋" w:cs="仿宋"/>
          <w:spacing w:val="7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室、</w:t>
      </w:r>
      <w:r>
        <w:rPr>
          <w:rFonts w:ascii="仿宋" w:hAnsi="仿宋" w:eastAsia="仿宋" w:cs="仿宋"/>
          <w:spacing w:val="9"/>
          <w:sz w:val="31"/>
          <w:szCs w:val="31"/>
        </w:rPr>
        <w:t>巡</w:t>
      </w:r>
      <w:r>
        <w:rPr>
          <w:rFonts w:ascii="仿宋" w:hAnsi="仿宋" w:eastAsia="仿宋" w:cs="仿宋"/>
          <w:spacing w:val="8"/>
          <w:sz w:val="31"/>
          <w:szCs w:val="31"/>
        </w:rPr>
        <w:t>查督查科、应急救援指挥中心、财务工作组、救援协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调和</w:t>
      </w:r>
      <w:r>
        <w:rPr>
          <w:rFonts w:ascii="仿宋" w:hAnsi="仿宋" w:eastAsia="仿宋" w:cs="仿宋"/>
          <w:spacing w:val="9"/>
          <w:sz w:val="31"/>
          <w:szCs w:val="31"/>
        </w:rPr>
        <w:t>预</w:t>
      </w:r>
      <w:r>
        <w:rPr>
          <w:rFonts w:ascii="仿宋" w:hAnsi="仿宋" w:eastAsia="仿宋" w:cs="仿宋"/>
          <w:spacing w:val="8"/>
          <w:sz w:val="31"/>
          <w:szCs w:val="31"/>
        </w:rPr>
        <w:t>案管理科、政策法规科、规划统计科、安全生产综合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协调科。</w:t>
      </w:r>
    </w:p>
    <w:p>
      <w:pPr>
        <w:spacing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.森林火灾处置工作组</w:t>
      </w:r>
    </w:p>
    <w:p>
      <w:pPr>
        <w:spacing w:before="207" w:line="23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长：县应急管理局分管森林火灾领导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0" w:line="372" w:lineRule="auto"/>
        <w:ind w:left="35" w:righ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  员：防汛抗旱和火灾防治科、局办公室、应急救</w:t>
      </w:r>
      <w:r>
        <w:rPr>
          <w:rFonts w:ascii="仿宋" w:hAnsi="仿宋" w:eastAsia="仿宋" w:cs="仿宋"/>
          <w:spacing w:val="4"/>
          <w:sz w:val="31"/>
          <w:szCs w:val="31"/>
        </w:rPr>
        <w:t>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指挥</w:t>
      </w:r>
      <w:r>
        <w:rPr>
          <w:rFonts w:ascii="仿宋" w:hAnsi="仿宋" w:eastAsia="仿宋" w:cs="仿宋"/>
          <w:spacing w:val="9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心、财务工作组、应急保障服务中心、救援协调和预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案</w:t>
      </w:r>
      <w:r>
        <w:rPr>
          <w:rFonts w:ascii="仿宋" w:hAnsi="仿宋" w:eastAsia="仿宋" w:cs="仿宋"/>
          <w:spacing w:val="3"/>
          <w:sz w:val="31"/>
          <w:szCs w:val="31"/>
        </w:rPr>
        <w:t>管理科。</w:t>
      </w:r>
    </w:p>
    <w:p>
      <w:pPr>
        <w:spacing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5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.地质灾害处置工作组</w:t>
      </w:r>
    </w:p>
    <w:p>
      <w:pPr>
        <w:spacing w:before="209" w:line="23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长：县应急管理局分管地质灾害领导</w:t>
      </w:r>
    </w:p>
    <w:p>
      <w:pPr>
        <w:spacing w:before="235" w:line="372" w:lineRule="auto"/>
        <w:ind w:left="38" w:right="4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成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员：减灾救灾科、局办公室、应急救援指挥中心、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财</w:t>
      </w:r>
      <w:r>
        <w:rPr>
          <w:rFonts w:ascii="仿宋" w:hAnsi="仿宋" w:eastAsia="仿宋" w:cs="仿宋"/>
          <w:spacing w:val="7"/>
          <w:sz w:val="31"/>
          <w:szCs w:val="31"/>
        </w:rPr>
        <w:t>务工作组、救援协调和预案管理科、应急保障服务中心。</w:t>
      </w:r>
    </w:p>
    <w:p>
      <w:pPr>
        <w:spacing w:line="414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6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地震灾害处置工作组</w:t>
      </w:r>
    </w:p>
    <w:p>
      <w:pPr>
        <w:spacing w:before="209" w:line="23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长：县应急管理局分管地震灾害领导</w:t>
      </w:r>
    </w:p>
    <w:p>
      <w:pPr>
        <w:spacing w:before="234" w:line="372" w:lineRule="auto"/>
        <w:ind w:left="42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  员：地震台、局办公室、应急救援指挥中心、财</w:t>
      </w:r>
      <w:r>
        <w:rPr>
          <w:rFonts w:ascii="仿宋" w:hAnsi="仿宋" w:eastAsia="仿宋" w:cs="仿宋"/>
          <w:spacing w:val="7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作组、救援协调和预案管理科、减灾救灾科、应急保障服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>中心。</w:t>
      </w:r>
    </w:p>
    <w:p>
      <w:pPr>
        <w:spacing w:line="414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7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.灾害救助工作组</w:t>
      </w:r>
    </w:p>
    <w:p>
      <w:pPr>
        <w:spacing w:before="210" w:line="23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长：县应急管理局分管灾害救助领导</w:t>
      </w:r>
    </w:p>
    <w:p>
      <w:pPr>
        <w:spacing w:before="235" w:line="372" w:lineRule="auto"/>
        <w:ind w:left="35" w:right="48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成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员：减灾救灾科、局办公室、应急救援指挥中心、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应</w:t>
      </w:r>
      <w:r>
        <w:rPr>
          <w:rFonts w:ascii="仿宋" w:hAnsi="仿宋" w:eastAsia="仿宋" w:cs="仿宋"/>
          <w:spacing w:val="8"/>
          <w:sz w:val="31"/>
          <w:szCs w:val="31"/>
        </w:rPr>
        <w:t>急</w:t>
      </w:r>
      <w:r>
        <w:rPr>
          <w:rFonts w:ascii="仿宋" w:hAnsi="仿宋" w:eastAsia="仿宋" w:cs="仿宋"/>
          <w:spacing w:val="7"/>
          <w:sz w:val="31"/>
          <w:szCs w:val="31"/>
        </w:rPr>
        <w:t>保障服务中心、财务工作组、救援协调和预案管理科。</w:t>
      </w:r>
    </w:p>
    <w:p>
      <w:pPr>
        <w:spacing w:line="41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8.防汛抗旱处置工作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组</w:t>
      </w:r>
    </w:p>
    <w:p>
      <w:pPr>
        <w:spacing w:before="210" w:line="231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长：县应急管理局分管防汛抗旱领导</w:t>
      </w:r>
    </w:p>
    <w:p>
      <w:pPr>
        <w:spacing w:before="236" w:line="377" w:lineRule="auto"/>
        <w:ind w:left="32" w:right="1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成  员：防汛抗旱和火灾防治管理科、局办公室、应</w:t>
      </w:r>
      <w:r>
        <w:rPr>
          <w:rFonts w:ascii="仿宋" w:hAnsi="仿宋" w:eastAsia="仿宋" w:cs="仿宋"/>
          <w:spacing w:val="4"/>
          <w:sz w:val="31"/>
          <w:szCs w:val="31"/>
        </w:rPr>
        <w:t>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救援</w:t>
      </w:r>
      <w:r>
        <w:rPr>
          <w:rFonts w:ascii="仿宋" w:hAnsi="仿宋" w:eastAsia="仿宋" w:cs="仿宋"/>
          <w:spacing w:val="8"/>
          <w:sz w:val="31"/>
          <w:szCs w:val="31"/>
        </w:rPr>
        <w:t>指挥中心、应急保障服务中心、财务工作组、预案管理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</w:t>
      </w:r>
      <w:r>
        <w:rPr>
          <w:rFonts w:ascii="仿宋" w:hAnsi="仿宋" w:eastAsia="仿宋" w:cs="仿宋"/>
          <w:spacing w:val="6"/>
          <w:sz w:val="31"/>
          <w:szCs w:val="31"/>
        </w:rPr>
        <w:t>、减灾救灾科。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ODZmZjA1MDI3ZWRjYjBmMDExNTUzNmMzOWZmNGUifQ=="/>
  </w:docVars>
  <w:rsids>
    <w:rsidRoot w:val="68AC5EA3"/>
    <w:rsid w:val="68A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2023-07-06T03:23:00Z</dcterms:created>
  <dc:creator>大刘</dc:creator>
  <cp:lastModifiedBy>大刘</cp:lastModifiedBy>
  <dcterms:modified xsi:type="dcterms:W3CDTF">2023-07-06T03:23:35Z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4C28A89869F948B28456C672F9604DFD_11</vt:lpwstr>
  </property>
</Properties>
</file>