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B1" w:rsidRDefault="005047B1" w:rsidP="005047B1">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5047B1" w:rsidRDefault="005047B1" w:rsidP="005047B1">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5047B1" w:rsidRDefault="005047B1" w:rsidP="005047B1">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50</w:t>
      </w:r>
      <w:r>
        <w:rPr>
          <w:rFonts w:ascii="Times New Roman" w:eastAsia="仿宋_GB2312" w:hAnsi="Times New Roman" w:hint="eastAsia"/>
          <w:sz w:val="24"/>
          <w:szCs w:val="24"/>
        </w:rPr>
        <w:t>号</w:t>
      </w:r>
    </w:p>
    <w:p w:rsidR="005047B1" w:rsidRDefault="005047B1" w:rsidP="005047B1">
      <w:pPr>
        <w:adjustRightInd w:val="0"/>
        <w:snapToGrid w:val="0"/>
        <w:spacing w:line="360" w:lineRule="exact"/>
        <w:rPr>
          <w:rFonts w:ascii="仿宋" w:eastAsia="仿宋" w:hAnsi="仿宋"/>
          <w:sz w:val="32"/>
          <w:szCs w:val="32"/>
        </w:rPr>
      </w:pPr>
      <w:r>
        <w:rPr>
          <w:rFonts w:ascii="仿宋" w:eastAsia="仿宋" w:hAnsi="仿宋" w:hint="eastAsia"/>
          <w:sz w:val="32"/>
          <w:szCs w:val="32"/>
        </w:rPr>
        <w:t>兰陵县昶行加油站：</w:t>
      </w:r>
    </w:p>
    <w:p w:rsidR="005047B1" w:rsidRDefault="005047B1" w:rsidP="005047B1">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统一社会信用代码：  91371324743385511X             </w:t>
      </w:r>
    </w:p>
    <w:p w:rsidR="005047B1" w:rsidRDefault="005047B1" w:rsidP="005047B1">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法定代表人： 胡永生      地  址： 矿坑镇单庄村西岚济路路北   </w:t>
      </w:r>
    </w:p>
    <w:p w:rsidR="005047B1" w:rsidRDefault="005047B1" w:rsidP="005047B1">
      <w:pPr>
        <w:adjustRightInd w:val="0"/>
        <w:snapToGrid w:val="0"/>
        <w:spacing w:line="34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我局于2022年8月17日对你（单位）进行了调查，发现你（单位)实施了以下环境违法行为：</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2022年7月27日临沂市生态环境局兰陵县分局委托山东精诚检测技术有限公司对兰陵县昶行加油站密闭性、液阻、气液比、油气排放浓度等项目进行了现场检测。山东精诚检测技术有限公司出具《检测报告》（SDJC2022012494）显示该加油站2#、7#、8#、9#、10#、12#加油枪气液比检测结果不达标。不符合《加油站大气污染物排放标准》的要求。加油站未按照国家有关规定正常使用油气回收装置。</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以上事实，有</w:t>
      </w:r>
      <w:bookmarkStart w:id="0" w:name="证据2"/>
      <w:bookmarkEnd w:id="0"/>
      <w:r>
        <w:rPr>
          <w:rFonts w:ascii="仿宋" w:eastAsia="仿宋" w:hAnsi="仿宋" w:hint="eastAsia"/>
          <w:sz w:val="32"/>
          <w:szCs w:val="32"/>
        </w:rPr>
        <w:t>如下证据证明:</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1、2022年7月27日，由当事人法定代表人胡永生提供的营业执照复印件1份，可以证明违法主体；</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2、2022年7月27日，当事人法定代表人 胡永生提供的法定代表人身份证复印件1份，可以证明其个人身份；</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3、当事人法定代表人胡永生签字确认的我局执法人员于2022年8月17日，在现场检查时做的《现场检查（勘验）笔录》1份，可以证明当事人存在的违法事实；</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4、当事人法定代表人胡永生签字确认的我局执法人员于2022年8月17日，在现场检查时做的《调查询问笔录》1份，可以证明当事人存在的违法事实；</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5、当事人法定代表人 胡永生签字确认的我局执法人员于2022年8月17日，在现场检查时做的《污染源现场监察记录》1份，可以证明当事人存在的违法事实；</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6、2022年8月17日，由当事人的法定代表人 胡永生签字确认的送达回证1份，证明收到了当事人存在的违法事实《检测报告》（编号SDJC2022012494）；</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7、我局执法人员于2022年7月27日、2022年8月17日，在当事人检查时现场拍摄照片2张，可以证明当事人存在的违法事实。</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w:t>
      </w:r>
      <w:r>
        <w:rPr>
          <w:rFonts w:ascii="仿宋" w:eastAsia="仿宋" w:hAnsi="仿宋" w:hint="eastAsia"/>
          <w:sz w:val="32"/>
          <w:szCs w:val="32"/>
        </w:rPr>
        <w:lastRenderedPageBreak/>
        <w:t>和国大气污染防治法》第四十七条第二款的规定。</w:t>
      </w:r>
    </w:p>
    <w:p w:rsidR="005047B1" w:rsidRDefault="005047B1" w:rsidP="005047B1">
      <w:pPr>
        <w:adjustRightInd w:val="0"/>
        <w:snapToGrid w:val="0"/>
        <w:spacing w:line="36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我局于2022年10月21 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50</w:t>
      </w:r>
      <w:r>
        <w:rPr>
          <w:rFonts w:ascii="仿宋" w:eastAsia="仿宋" w:hAnsi="仿宋" w:hint="eastAsia"/>
          <w:sz w:val="32"/>
          <w:szCs w:val="32"/>
        </w:rPr>
        <w:t>号）告知你（单位）享有陈述申辩及听证申请权，在法定期限内，你（单位）未进行陈述申辩，也未申请举行听证。</w:t>
      </w:r>
    </w:p>
    <w:p w:rsidR="005047B1" w:rsidRDefault="005047B1" w:rsidP="005047B1">
      <w:pPr>
        <w:adjustRightInd w:val="0"/>
        <w:snapToGrid w:val="0"/>
        <w:spacing w:line="36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宋体" w:eastAsia="宋体" w:cs="宋体" w:hint="eastAsia"/>
          <w:sz w:val="32"/>
          <w:szCs w:val="32"/>
        </w:rPr>
        <w:t>¥</w:t>
      </w:r>
      <w:r>
        <w:rPr>
          <w:rFonts w:ascii="仿宋" w:eastAsia="仿宋" w:hAnsi="仿宋" w:cs="仿宋" w:hint="eastAsia"/>
          <w:sz w:val="32"/>
          <w:szCs w:val="32"/>
        </w:rPr>
        <w:t>20,000.00</w:t>
      </w:r>
      <w:r>
        <w:rPr>
          <w:rFonts w:ascii="仿宋" w:eastAsia="仿宋" w:hAnsi="仿宋" w:hint="eastAsia"/>
          <w:sz w:val="32"/>
          <w:szCs w:val="32"/>
        </w:rPr>
        <w:t>元)。</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5047B1" w:rsidRDefault="005047B1" w:rsidP="005047B1">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5047B1" w:rsidRDefault="005047B1" w:rsidP="005047B1">
      <w:pPr>
        <w:adjustRightInd w:val="0"/>
        <w:snapToGrid w:val="0"/>
        <w:spacing w:line="360" w:lineRule="exact"/>
        <w:ind w:firstLineChars="200" w:firstLine="640"/>
        <w:rPr>
          <w:rFonts w:ascii="仿宋" w:eastAsia="仿宋" w:hAnsi="仿宋" w:hint="eastAsia"/>
          <w:sz w:val="32"/>
          <w:szCs w:val="32"/>
        </w:rPr>
      </w:pPr>
    </w:p>
    <w:p w:rsidR="005047B1" w:rsidRDefault="005047B1" w:rsidP="005047B1">
      <w:pPr>
        <w:adjustRightInd w:val="0"/>
        <w:snapToGrid w:val="0"/>
        <w:spacing w:line="360" w:lineRule="exact"/>
        <w:ind w:firstLineChars="1824" w:firstLine="5837"/>
        <w:rPr>
          <w:rFonts w:ascii="仿宋" w:eastAsia="仿宋" w:hAnsi="仿宋" w:hint="eastAsia"/>
          <w:sz w:val="32"/>
          <w:szCs w:val="32"/>
        </w:rPr>
      </w:pPr>
    </w:p>
    <w:p w:rsidR="005047B1" w:rsidRDefault="005047B1" w:rsidP="005047B1">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5047B1" w:rsidRDefault="005047B1" w:rsidP="005047B1">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2022年11月4</w:t>
      </w:r>
      <w:bookmarkStart w:id="1" w:name="_GoBack"/>
      <w:bookmarkEnd w:id="1"/>
      <w:r>
        <w:rPr>
          <w:rFonts w:ascii="仿宋" w:eastAsia="仿宋" w:hAnsi="仿宋" w:hint="eastAsia"/>
          <w:sz w:val="32"/>
          <w:szCs w:val="32"/>
        </w:rPr>
        <w:t>日</w:t>
      </w:r>
    </w:p>
    <w:p w:rsidR="00865A79" w:rsidRDefault="00865A79"/>
    <w:sectPr w:rsidR="00865A79" w:rsidSect="00515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D1" w:rsidRDefault="00DC14D1" w:rsidP="005047B1">
      <w:r>
        <w:separator/>
      </w:r>
    </w:p>
  </w:endnote>
  <w:endnote w:type="continuationSeparator" w:id="0">
    <w:p w:rsidR="00DC14D1" w:rsidRDefault="00DC14D1" w:rsidP="00504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D1" w:rsidRDefault="00DC14D1" w:rsidP="005047B1">
      <w:r>
        <w:separator/>
      </w:r>
    </w:p>
  </w:footnote>
  <w:footnote w:type="continuationSeparator" w:id="0">
    <w:p w:rsidR="00DC14D1" w:rsidRDefault="00DC14D1" w:rsidP="00504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7B1"/>
    <w:rsid w:val="000C4C16"/>
    <w:rsid w:val="000E3B17"/>
    <w:rsid w:val="0010478D"/>
    <w:rsid w:val="00293AF7"/>
    <w:rsid w:val="003C2EF2"/>
    <w:rsid w:val="005047B1"/>
    <w:rsid w:val="00515EA3"/>
    <w:rsid w:val="0056176A"/>
    <w:rsid w:val="006353E0"/>
    <w:rsid w:val="00677A55"/>
    <w:rsid w:val="00762659"/>
    <w:rsid w:val="00824F6C"/>
    <w:rsid w:val="00865A79"/>
    <w:rsid w:val="00901C22"/>
    <w:rsid w:val="00916218"/>
    <w:rsid w:val="00916D4D"/>
    <w:rsid w:val="00AA453D"/>
    <w:rsid w:val="00B6263B"/>
    <w:rsid w:val="00C54340"/>
    <w:rsid w:val="00CA4F96"/>
    <w:rsid w:val="00D733A3"/>
    <w:rsid w:val="00DC14D1"/>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7B1"/>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47B1"/>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5047B1"/>
    <w:rPr>
      <w:kern w:val="2"/>
      <w:sz w:val="18"/>
      <w:szCs w:val="18"/>
    </w:rPr>
  </w:style>
  <w:style w:type="paragraph" w:styleId="a4">
    <w:name w:val="footer"/>
    <w:basedOn w:val="a"/>
    <w:link w:val="Char0"/>
    <w:rsid w:val="005047B1"/>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5047B1"/>
    <w:rPr>
      <w:kern w:val="2"/>
      <w:sz w:val="18"/>
      <w:szCs w:val="18"/>
    </w:rPr>
  </w:style>
</w:styles>
</file>

<file path=word/webSettings.xml><?xml version="1.0" encoding="utf-8"?>
<w:webSettings xmlns:r="http://schemas.openxmlformats.org/officeDocument/2006/relationships" xmlns:w="http://schemas.openxmlformats.org/wordprocessingml/2006/main">
  <w:divs>
    <w:div w:id="201248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0</DocSecurity>
  <Lines>9</Lines>
  <Paragraphs>2</Paragraphs>
  <ScaleCrop>false</ScaleCrop>
  <Company>CHINA</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2022-11-14T06:39:00Z</dcterms:created>
  <dcterms:modified xsi:type="dcterms:W3CDTF">2022-11-14T06:39:00Z</dcterms:modified>
</cp:coreProperties>
</file>